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82A2" w14:textId="77777777" w:rsidR="00BD1473" w:rsidRDefault="00BD1473" w:rsidP="00A11D6A">
      <w:pPr>
        <w:pStyle w:val="BodyText1"/>
        <w:rPr>
          <w:color w:val="000000"/>
          <w:sz w:val="20"/>
          <w:szCs w:val="20"/>
        </w:rPr>
      </w:pPr>
    </w:p>
    <w:p w14:paraId="750D8A28" w14:textId="77777777" w:rsidR="00F523B9" w:rsidRPr="00AC77AC" w:rsidRDefault="00F523B9" w:rsidP="00F523B9">
      <w:pPr>
        <w:spacing w:line="256" w:lineRule="auto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03AC0575" w14:textId="4E299DB2" w:rsidR="00F523B9" w:rsidRDefault="004E4063" w:rsidP="00AC77AC">
      <w:pPr>
        <w:spacing w:line="256" w:lineRule="auto"/>
        <w:ind w:hanging="284"/>
        <w:rPr>
          <w:rFonts w:ascii="Arial" w:hAnsi="Arial" w:cs="Arial"/>
          <w:b/>
          <w:bCs/>
          <w:color w:val="365F91"/>
          <w:sz w:val="56"/>
          <w:szCs w:val="56"/>
          <w:lang w:val="en-US"/>
        </w:rPr>
      </w:pPr>
      <w:r>
        <w:rPr>
          <w:rFonts w:ascii="Arial" w:hAnsi="Arial" w:cs="Arial"/>
          <w:b/>
          <w:bCs/>
          <w:color w:val="365F91"/>
          <w:sz w:val="56"/>
          <w:szCs w:val="56"/>
        </w:rPr>
        <w:t>State Forest</w:t>
      </w:r>
      <w:r w:rsidR="00F523B9">
        <w:rPr>
          <w:rFonts w:ascii="Arial" w:hAnsi="Arial" w:cs="Arial"/>
          <w:b/>
          <w:bCs/>
          <w:color w:val="365F91"/>
          <w:sz w:val="56"/>
          <w:szCs w:val="56"/>
        </w:rPr>
        <w:t xml:space="preserve"> Amendment</w:t>
      </w:r>
    </w:p>
    <w:p w14:paraId="0CF03A1B" w14:textId="3363495B" w:rsidR="00CD2E57" w:rsidRPr="00CD2E57" w:rsidRDefault="00CD2E57" w:rsidP="00CD2E57">
      <w:pPr>
        <w:rPr>
          <w:rFonts w:ascii="Arial" w:hAnsi="Arial" w:cs="Arial"/>
          <w:b/>
          <w:bCs/>
          <w:color w:val="365F91"/>
          <w:sz w:val="28"/>
          <w:szCs w:val="28"/>
        </w:rPr>
      </w:pPr>
      <w:r>
        <w:rPr>
          <w:rFonts w:ascii="Arial" w:hAnsi="Arial" w:cs="Arial"/>
          <w:b/>
          <w:bCs/>
          <w:color w:val="365F91"/>
          <w:sz w:val="28"/>
          <w:szCs w:val="28"/>
        </w:rPr>
        <w:t>E</w:t>
      </w:r>
      <w:r w:rsidRPr="00CD2E57">
        <w:rPr>
          <w:rFonts w:ascii="Arial" w:hAnsi="Arial" w:cs="Arial"/>
          <w:b/>
          <w:bCs/>
          <w:color w:val="365F91"/>
          <w:sz w:val="28"/>
          <w:szCs w:val="28"/>
        </w:rPr>
        <w:t>xcision from State Forest No. 62</w:t>
      </w:r>
    </w:p>
    <w:p w14:paraId="7959FE71" w14:textId="12FA1CFA" w:rsidR="00F523B9" w:rsidRDefault="00F523B9" w:rsidP="00AC77AC">
      <w:pPr>
        <w:spacing w:line="256" w:lineRule="auto"/>
        <w:ind w:hanging="284"/>
        <w:rPr>
          <w:rFonts w:ascii="Arial" w:hAnsi="Arial" w:cs="Arial"/>
          <w:b/>
          <w:bCs/>
          <w:color w:val="365F91"/>
          <w:sz w:val="34"/>
          <w:szCs w:val="34"/>
        </w:rPr>
      </w:pPr>
    </w:p>
    <w:p w14:paraId="6DEB0723" w14:textId="0590EA12" w:rsidR="00F523B9" w:rsidRDefault="004556E6" w:rsidP="00F523B9">
      <w:pPr>
        <w:spacing w:line="254" w:lineRule="auto"/>
        <w:rPr>
          <w:rFonts w:ascii="Arial" w:hAnsi="Arial" w:cs="Arial"/>
          <w:b/>
          <w:bCs/>
          <w:color w:val="F79646"/>
        </w:rPr>
      </w:pPr>
      <w:r>
        <w:rPr>
          <w:rFonts w:ascii="Arial" w:hAnsi="Arial" w:cs="Arial"/>
          <w:b/>
          <w:bCs/>
          <w:color w:val="F79646"/>
        </w:rPr>
        <w:t>1</w:t>
      </w:r>
      <w:r w:rsidR="00E34508">
        <w:rPr>
          <w:rFonts w:ascii="Arial" w:hAnsi="Arial" w:cs="Arial"/>
          <w:b/>
          <w:bCs/>
          <w:color w:val="F79646"/>
        </w:rPr>
        <w:t>4</w:t>
      </w:r>
      <w:r w:rsidR="007B6B8F">
        <w:rPr>
          <w:rFonts w:ascii="Arial" w:hAnsi="Arial" w:cs="Arial"/>
          <w:b/>
          <w:bCs/>
          <w:color w:val="F79646"/>
        </w:rPr>
        <w:t xml:space="preserve"> </w:t>
      </w:r>
      <w:r w:rsidR="000222D2">
        <w:rPr>
          <w:rFonts w:ascii="Arial" w:hAnsi="Arial" w:cs="Arial"/>
          <w:b/>
          <w:bCs/>
          <w:color w:val="F79646"/>
        </w:rPr>
        <w:t>August 202</w:t>
      </w:r>
      <w:r w:rsidR="007B6B8F">
        <w:rPr>
          <w:rFonts w:ascii="Arial" w:hAnsi="Arial" w:cs="Arial"/>
          <w:b/>
          <w:bCs/>
          <w:color w:val="F79646"/>
        </w:rPr>
        <w:t>6</w:t>
      </w:r>
    </w:p>
    <w:p w14:paraId="0CA3E530" w14:textId="77777777" w:rsidR="00B204CE" w:rsidRPr="00E32CFA" w:rsidRDefault="00B204CE" w:rsidP="00B204CE">
      <w:pPr>
        <w:pStyle w:val="BodyText1"/>
        <w:rPr>
          <w:rFonts w:ascii="Arial" w:hAnsi="Arial" w:cs="Arial"/>
          <w:b/>
          <w:i/>
          <w:color w:val="000000" w:themeColor="text1"/>
          <w:sz w:val="28"/>
          <w:szCs w:val="28"/>
          <w:lang w:val="en-AU"/>
        </w:rPr>
      </w:pPr>
      <w:r w:rsidRPr="00E32CFA">
        <w:rPr>
          <w:rFonts w:ascii="Arial" w:hAnsi="Arial" w:cs="Arial"/>
          <w:b/>
          <w:i/>
          <w:color w:val="000000" w:themeColor="text1"/>
          <w:sz w:val="28"/>
          <w:szCs w:val="28"/>
          <w:lang w:val="en-AU"/>
        </w:rPr>
        <w:t>Conservation and Land Management Act 1984</w:t>
      </w:r>
    </w:p>
    <w:p w14:paraId="069C2BA5" w14:textId="41473797" w:rsidR="00B204CE" w:rsidRPr="00E32CFA" w:rsidRDefault="00360212" w:rsidP="7048CFB4">
      <w:pPr>
        <w:pStyle w:val="BodyText1"/>
        <w:rPr>
          <w:rFonts w:ascii="Arial" w:hAnsi="Arial" w:cs="Arial"/>
          <w:b/>
          <w:bCs/>
          <w:color w:val="000000" w:themeColor="text1"/>
          <w:sz w:val="28"/>
          <w:szCs w:val="28"/>
          <w:lang w:val="en-AU"/>
        </w:rPr>
      </w:pPr>
      <w:r w:rsidRPr="7048CFB4">
        <w:rPr>
          <w:rFonts w:ascii="Arial" w:hAnsi="Arial" w:cs="Arial"/>
          <w:b/>
          <w:bCs/>
          <w:color w:val="000000" w:themeColor="text1"/>
          <w:sz w:val="28"/>
          <w:szCs w:val="28"/>
          <w:lang w:val="en-AU"/>
        </w:rPr>
        <w:t xml:space="preserve">Section </w:t>
      </w:r>
      <w:r w:rsidR="00C63725">
        <w:rPr>
          <w:rFonts w:ascii="Arial" w:hAnsi="Arial" w:cs="Arial"/>
          <w:b/>
          <w:bCs/>
          <w:color w:val="auto"/>
          <w:sz w:val="28"/>
          <w:szCs w:val="28"/>
          <w:lang w:val="en-AU"/>
        </w:rPr>
        <w:t>9</w:t>
      </w:r>
    </w:p>
    <w:p w14:paraId="30431E2D" w14:textId="77777777" w:rsidR="005A062C" w:rsidRPr="00E32CFA" w:rsidRDefault="005A062C" w:rsidP="00B204CE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</w:p>
    <w:p w14:paraId="19E977E5" w14:textId="2FD7C6B7" w:rsidR="00B204CE" w:rsidRPr="00E32CFA" w:rsidRDefault="00B204CE" w:rsidP="00B204CE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In accordance with section </w:t>
      </w:r>
      <w:r w:rsidR="00F523B9">
        <w:rPr>
          <w:rFonts w:ascii="Arial" w:hAnsi="Arial" w:cs="Arial"/>
          <w:color w:val="000000" w:themeColor="text1"/>
          <w:sz w:val="21"/>
          <w:szCs w:val="21"/>
          <w:lang w:val="en-AU"/>
        </w:rPr>
        <w:t>9(</w:t>
      </w:r>
      <w:r w:rsidR="00C63725">
        <w:rPr>
          <w:rFonts w:ascii="Arial" w:hAnsi="Arial" w:cs="Arial"/>
          <w:color w:val="000000" w:themeColor="text1"/>
          <w:sz w:val="21"/>
          <w:szCs w:val="21"/>
          <w:lang w:val="en-AU"/>
        </w:rPr>
        <w:t>3</w:t>
      </w:r>
      <w:r w:rsidR="00F523B9">
        <w:rPr>
          <w:rFonts w:ascii="Arial" w:hAnsi="Arial" w:cs="Arial"/>
          <w:color w:val="000000" w:themeColor="text1"/>
          <w:sz w:val="21"/>
          <w:szCs w:val="21"/>
          <w:lang w:val="en-AU"/>
        </w:rPr>
        <w:t>)</w:t>
      </w:r>
      <w:r w:rsidR="00D40742">
        <w:rPr>
          <w:rFonts w:ascii="Arial" w:hAnsi="Arial" w:cs="Arial"/>
          <w:color w:val="000000" w:themeColor="text1"/>
          <w:sz w:val="21"/>
          <w:szCs w:val="21"/>
          <w:lang w:val="en-AU"/>
        </w:rPr>
        <w:t>(b)</w:t>
      </w:r>
      <w:r w:rsidR="00C63725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of the </w:t>
      </w:r>
      <w:r w:rsidRPr="7048CFB4">
        <w:rPr>
          <w:rFonts w:ascii="Arial" w:hAnsi="Arial" w:cs="Arial"/>
          <w:i/>
          <w:iCs/>
          <w:color w:val="000000" w:themeColor="text1"/>
          <w:sz w:val="21"/>
          <w:szCs w:val="21"/>
          <w:lang w:val="en-AU"/>
        </w:rPr>
        <w:t>Conservation and Land Management Act 1984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3C14BC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(CALM Act) 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the </w:t>
      </w:r>
      <w:r w:rsidR="00736166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>Minister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advises of h</w:t>
      </w:r>
      <w:r w:rsidR="00216773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>is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intention to act under section</w:t>
      </w:r>
      <w:r w:rsidR="006957C6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34061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9 </w:t>
      </w:r>
      <w:r w:rsidR="00C165BF">
        <w:rPr>
          <w:rFonts w:ascii="Arial" w:hAnsi="Arial" w:cs="Arial"/>
          <w:color w:val="000000" w:themeColor="text1"/>
          <w:sz w:val="21"/>
          <w:szCs w:val="21"/>
          <w:lang w:val="en-AU"/>
        </w:rPr>
        <w:t>o</w:t>
      </w:r>
      <w:r w:rsidR="003C14BC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f the </w:t>
      </w: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>CALM Act.</w:t>
      </w:r>
    </w:p>
    <w:p w14:paraId="2CA953F9" w14:textId="77777777" w:rsidR="00B204CE" w:rsidRPr="00E32CFA" w:rsidRDefault="00B204CE" w:rsidP="00B204CE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</w:p>
    <w:p w14:paraId="770751BE" w14:textId="57BAABCB" w:rsidR="00D825E5" w:rsidRDefault="002E1761" w:rsidP="002E1761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At the request of </w:t>
      </w:r>
      <w:r w:rsidR="76700BD9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the </w:t>
      </w:r>
      <w:r w:rsidR="000753FF" w:rsidRPr="000753FF">
        <w:rPr>
          <w:rFonts w:ascii="Arial" w:hAnsi="Arial" w:cs="Arial"/>
          <w:color w:val="000000" w:themeColor="text1"/>
          <w:sz w:val="21"/>
          <w:szCs w:val="21"/>
          <w:lang w:val="en-AU"/>
        </w:rPr>
        <w:t>Shire of Augusta-Margaret River</w:t>
      </w:r>
      <w:r w:rsidR="000753FF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5B424C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>the Minister for</w:t>
      </w:r>
      <w:r w:rsidR="00F523B9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the</w:t>
      </w:r>
      <w:r w:rsidR="005B424C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Environment proposes to </w:t>
      </w:r>
      <w:r w:rsidR="006B5952">
        <w:rPr>
          <w:rFonts w:ascii="Arial" w:hAnsi="Arial" w:cs="Arial"/>
          <w:color w:val="000000" w:themeColor="text1"/>
          <w:sz w:val="21"/>
          <w:szCs w:val="21"/>
          <w:lang w:val="en-AU"/>
        </w:rPr>
        <w:t>excise 0.5623</w:t>
      </w:r>
      <w:r w:rsidR="00F71D48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hectares </w:t>
      </w:r>
      <w:r w:rsidR="00631E30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from </w:t>
      </w:r>
      <w:r w:rsidR="00F71D48">
        <w:rPr>
          <w:rFonts w:ascii="Arial" w:hAnsi="Arial" w:cs="Arial"/>
          <w:color w:val="000000" w:themeColor="text1"/>
          <w:sz w:val="21"/>
          <w:szCs w:val="21"/>
          <w:lang w:val="en-AU"/>
        </w:rPr>
        <w:t>State Forest No. 62</w:t>
      </w:r>
      <w:r w:rsidR="00631E30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C568F2" w:rsidRPr="7048CFB4">
        <w:rPr>
          <w:rFonts w:ascii="Arial" w:hAnsi="Arial" w:cs="Arial"/>
          <w:color w:val="000000" w:themeColor="text1"/>
          <w:sz w:val="21"/>
          <w:szCs w:val="21"/>
          <w:lang w:val="en-AU"/>
        </w:rPr>
        <w:t>to</w:t>
      </w:r>
      <w:r w:rsidR="002715D7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1076E3">
        <w:rPr>
          <w:rFonts w:ascii="Arial" w:hAnsi="Arial" w:cs="Arial"/>
          <w:color w:val="000000" w:themeColor="text1"/>
          <w:sz w:val="21"/>
          <w:szCs w:val="21"/>
          <w:lang w:val="en-AU"/>
        </w:rPr>
        <w:t>facilitate</w:t>
      </w:r>
      <w:r w:rsidR="00716B0A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2715D7">
        <w:rPr>
          <w:rFonts w:ascii="Arial" w:hAnsi="Arial" w:cs="Arial"/>
          <w:color w:val="000000" w:themeColor="text1"/>
          <w:sz w:val="21"/>
          <w:szCs w:val="21"/>
          <w:lang w:val="en-AU"/>
        </w:rPr>
        <w:t>align</w:t>
      </w:r>
      <w:r w:rsidR="001076E3">
        <w:rPr>
          <w:rFonts w:ascii="Arial" w:hAnsi="Arial" w:cs="Arial"/>
          <w:color w:val="000000" w:themeColor="text1"/>
          <w:sz w:val="21"/>
          <w:szCs w:val="21"/>
          <w:lang w:val="en-AU"/>
        </w:rPr>
        <w:t>ment</w:t>
      </w:r>
      <w:r w:rsidR="002715D7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  <w:r w:rsidR="005E244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of the road reserve over </w:t>
      </w:r>
      <w:r w:rsidR="00D14CF8">
        <w:rPr>
          <w:rFonts w:ascii="Arial" w:hAnsi="Arial" w:cs="Arial"/>
          <w:color w:val="000000" w:themeColor="text1"/>
          <w:sz w:val="21"/>
          <w:szCs w:val="21"/>
          <w:lang w:val="en-AU"/>
        </w:rPr>
        <w:t>the constructed Jindong-</w:t>
      </w:r>
      <w:proofErr w:type="spellStart"/>
      <w:r w:rsidR="00D14CF8">
        <w:rPr>
          <w:rFonts w:ascii="Arial" w:hAnsi="Arial" w:cs="Arial"/>
          <w:color w:val="000000" w:themeColor="text1"/>
          <w:sz w:val="21"/>
          <w:szCs w:val="21"/>
          <w:lang w:val="en-AU"/>
        </w:rPr>
        <w:t>Treeton</w:t>
      </w:r>
      <w:proofErr w:type="spellEnd"/>
      <w:r w:rsidR="00D14CF8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Road.</w:t>
      </w:r>
    </w:p>
    <w:p w14:paraId="6ED7E181" w14:textId="77777777" w:rsidR="00D825E5" w:rsidRDefault="00D825E5" w:rsidP="002E1761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</w:p>
    <w:p w14:paraId="564B2DE7" w14:textId="77777777" w:rsidR="00B204CE" w:rsidRPr="00E32CFA" w:rsidRDefault="00D96270" w:rsidP="00B204CE">
      <w:pPr>
        <w:pStyle w:val="BodyText1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Comments can be provided </w:t>
      </w:r>
      <w:proofErr w:type="gramStart"/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to</w:t>
      </w:r>
      <w:proofErr w:type="gramEnd"/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and f</w:t>
      </w:r>
      <w:r w:rsidR="00B204CE"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urther details can be obtained from:</w:t>
      </w:r>
    </w:p>
    <w:p w14:paraId="67A2E7EB" w14:textId="04CF06A0" w:rsidR="000B2D47" w:rsidRDefault="004E4063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>
        <w:rPr>
          <w:rFonts w:ascii="Arial" w:hAnsi="Arial" w:cs="Arial"/>
          <w:color w:val="000000" w:themeColor="text1"/>
          <w:sz w:val="21"/>
          <w:szCs w:val="21"/>
          <w:lang w:val="en-AU"/>
        </w:rPr>
        <w:t>Nicola Mincham</w:t>
      </w:r>
      <w:r w:rsidR="000B2D47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 </w:t>
      </w:r>
    </w:p>
    <w:p w14:paraId="5E22F3B0" w14:textId="23A8B538" w:rsidR="00B204CE" w:rsidRPr="00E32CFA" w:rsidRDefault="00B204CE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41A30F8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Land </w:t>
      </w:r>
      <w:r w:rsidR="00C63725">
        <w:rPr>
          <w:rFonts w:ascii="Arial" w:hAnsi="Arial" w:cs="Arial"/>
          <w:color w:val="000000" w:themeColor="text1"/>
          <w:sz w:val="21"/>
          <w:szCs w:val="21"/>
          <w:lang w:val="en-AU"/>
        </w:rPr>
        <w:t>Services Coordinator</w:t>
      </w:r>
    </w:p>
    <w:p w14:paraId="7DEB81BF" w14:textId="77777777" w:rsidR="008F4516" w:rsidRPr="00E32CFA" w:rsidRDefault="008F4516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Parks and Wildlife Service</w:t>
      </w:r>
    </w:p>
    <w:p w14:paraId="4EDD8248" w14:textId="77777777" w:rsidR="00B204CE" w:rsidRPr="00E32CFA" w:rsidRDefault="00B204CE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Department of </w:t>
      </w:r>
      <w:r w:rsidR="008F4516"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Biodiversity, Conservation and Attractions</w:t>
      </w:r>
    </w:p>
    <w:p w14:paraId="22DBF4C7" w14:textId="77777777" w:rsidR="00B204CE" w:rsidRPr="00E32CFA" w:rsidRDefault="00B204CE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Locked Bag 140</w:t>
      </w:r>
    </w:p>
    <w:p w14:paraId="6B4A29FE" w14:textId="77777777" w:rsidR="00B204CE" w:rsidRPr="00E32CFA" w:rsidRDefault="00B204CE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00E32CFA">
        <w:rPr>
          <w:rFonts w:ascii="Arial" w:hAnsi="Arial" w:cs="Arial"/>
          <w:color w:val="000000" w:themeColor="text1"/>
          <w:sz w:val="21"/>
          <w:szCs w:val="21"/>
          <w:lang w:val="en-AU"/>
        </w:rPr>
        <w:t>Bentley Delivery Centre WA, 6983</w:t>
      </w:r>
    </w:p>
    <w:p w14:paraId="1739DBDA" w14:textId="7917E8C8" w:rsidR="00B204CE" w:rsidRPr="00E32CFA" w:rsidRDefault="00B204CE" w:rsidP="0010218C">
      <w:pPr>
        <w:pStyle w:val="BodyText1"/>
        <w:ind w:left="720"/>
        <w:jc w:val="both"/>
        <w:rPr>
          <w:rFonts w:ascii="Arial" w:hAnsi="Arial" w:cs="Arial"/>
          <w:color w:val="000000" w:themeColor="text1"/>
          <w:sz w:val="21"/>
          <w:szCs w:val="21"/>
          <w:lang w:val="en-AU"/>
        </w:rPr>
      </w:pPr>
      <w:r w:rsidRPr="41A30F8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Or by email </w:t>
      </w:r>
      <w:hyperlink r:id="rId10" w:history="1">
        <w:r w:rsidR="00C63725" w:rsidRPr="00E33E1C">
          <w:rPr>
            <w:rStyle w:val="Hyperlink"/>
            <w:rFonts w:ascii="Arial" w:hAnsi="Arial" w:cs="Arial"/>
            <w:color w:val="000000" w:themeColor="text1"/>
            <w:sz w:val="21"/>
            <w:szCs w:val="21"/>
            <w:lang w:val="en-AU"/>
          </w:rPr>
          <w:t>nicola.mincham@dbca.wa.gov.au</w:t>
        </w:r>
      </w:hyperlink>
      <w:r w:rsidR="00C63725">
        <w:rPr>
          <w:rFonts w:ascii="Arial" w:hAnsi="Arial" w:cs="Arial"/>
          <w:color w:val="000000" w:themeColor="text1"/>
          <w:sz w:val="21"/>
          <w:szCs w:val="21"/>
          <w:u w:val="single"/>
          <w:lang w:val="en-AU"/>
        </w:rPr>
        <w:t xml:space="preserve"> </w:t>
      </w:r>
      <w:r w:rsidR="000B2D47" w:rsidRPr="41A30F8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or telephone </w:t>
      </w:r>
      <w:r w:rsidR="00E861B8" w:rsidRPr="41A30F8B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08 </w:t>
      </w:r>
      <w:r w:rsidR="00C63725">
        <w:rPr>
          <w:rFonts w:ascii="Arial" w:hAnsi="Arial" w:cs="Arial"/>
          <w:color w:val="000000" w:themeColor="text1"/>
          <w:sz w:val="21"/>
          <w:szCs w:val="21"/>
          <w:lang w:val="en-AU"/>
        </w:rPr>
        <w:t xml:space="preserve">9219 </w:t>
      </w:r>
      <w:r w:rsidR="001C095D">
        <w:rPr>
          <w:rFonts w:ascii="Arial" w:hAnsi="Arial" w:cs="Arial"/>
          <w:color w:val="000000" w:themeColor="text1"/>
          <w:sz w:val="21"/>
          <w:szCs w:val="21"/>
          <w:lang w:val="en-AU"/>
        </w:rPr>
        <w:t>8777</w:t>
      </w:r>
    </w:p>
    <w:p w14:paraId="21B4074C" w14:textId="77777777" w:rsidR="007A0023" w:rsidRPr="00E32CFA" w:rsidRDefault="007A0023" w:rsidP="00A11D6A">
      <w:pPr>
        <w:pStyle w:val="BodyText1"/>
        <w:rPr>
          <w:rFonts w:ascii="Arial" w:hAnsi="Arial" w:cs="Arial"/>
          <w:color w:val="000000"/>
          <w:sz w:val="21"/>
          <w:szCs w:val="21"/>
          <w:lang w:val="en-AU"/>
        </w:rPr>
      </w:pPr>
    </w:p>
    <w:p w14:paraId="1288C4EE" w14:textId="77777777" w:rsidR="00F5633E" w:rsidRPr="00E32CFA" w:rsidRDefault="00F5633E" w:rsidP="00A11D6A">
      <w:pPr>
        <w:pStyle w:val="BodyText1"/>
        <w:rPr>
          <w:rFonts w:ascii="Arial" w:hAnsi="Arial" w:cs="Arial"/>
          <w:color w:val="000000"/>
          <w:sz w:val="21"/>
          <w:szCs w:val="21"/>
          <w:lang w:val="en-AU"/>
        </w:rPr>
      </w:pPr>
    </w:p>
    <w:p w14:paraId="23F79B88" w14:textId="77777777" w:rsidR="00F5633E" w:rsidRPr="00E32CFA" w:rsidRDefault="00F5633E" w:rsidP="00F5633E">
      <w:pPr>
        <w:pStyle w:val="BodyText1"/>
        <w:rPr>
          <w:rFonts w:ascii="Arial" w:hAnsi="Arial" w:cs="Arial"/>
          <w:color w:val="000000"/>
          <w:sz w:val="21"/>
          <w:szCs w:val="21"/>
          <w:lang w:val="en-AU"/>
        </w:rPr>
      </w:pPr>
    </w:p>
    <w:sectPr w:rsidR="00F5633E" w:rsidRPr="00E32CFA" w:rsidSect="00B204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1701" w:right="1134" w:bottom="1701" w:left="992" w:header="113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32AA" w14:textId="77777777" w:rsidR="00A10F7F" w:rsidRDefault="00A10F7F" w:rsidP="00A11D6A">
      <w:pPr>
        <w:spacing w:after="0" w:line="240" w:lineRule="auto"/>
      </w:pPr>
      <w:r>
        <w:separator/>
      </w:r>
    </w:p>
  </w:endnote>
  <w:endnote w:type="continuationSeparator" w:id="0">
    <w:p w14:paraId="439CB988" w14:textId="77777777" w:rsidR="00A10F7F" w:rsidRDefault="00A10F7F" w:rsidP="00A11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charset w:val="00"/>
    <w:family w:val="auto"/>
    <w:pitch w:val="variable"/>
    <w:sig w:usb0="A00002AF" w:usb1="5000204B" w:usb2="00000000" w:usb3="00000000" w:csb0="0000019F" w:csb1="00000000"/>
  </w:font>
  <w:font w:name="Helvetica Light">
    <w:altName w:val="Malgun Gothic"/>
    <w:charset w:val="00"/>
    <w:family w:val="auto"/>
    <w:pitch w:val="variable"/>
    <w:sig w:usb0="800000AF" w:usb1="4000204A" w:usb2="00000000" w:usb3="00000000" w:csb0="00000001" w:csb1="00000000"/>
  </w:font>
  <w:font w:name="¿ÌA]ˇ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348B" w14:textId="77777777" w:rsidR="00083FBA" w:rsidRDefault="00083FBA" w:rsidP="00AC79F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1781ED" w14:textId="77777777" w:rsidR="00083FBA" w:rsidRDefault="00083FBA" w:rsidP="0008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5A58" w14:textId="77777777" w:rsidR="00083FBA" w:rsidRPr="00083FBA" w:rsidRDefault="00083FBA" w:rsidP="00083FBA">
    <w:pPr>
      <w:pStyle w:val="Footer"/>
      <w:framePr w:w="290" w:h="185" w:hRule="exact" w:wrap="none" w:vAnchor="text" w:hAnchor="page" w:x="11272" w:y="-14"/>
      <w:rPr>
        <w:rStyle w:val="PageNumber"/>
        <w:rFonts w:ascii="Helvetica Light" w:hAnsi="Helvetica Light"/>
        <w:color w:val="1F497D" w:themeColor="text2"/>
        <w:sz w:val="15"/>
        <w:szCs w:val="15"/>
      </w:rPr>
    </w:pPr>
    <w:r w:rsidRPr="00083FBA">
      <w:rPr>
        <w:rStyle w:val="PageNumber"/>
        <w:rFonts w:ascii="Helvetica Light" w:hAnsi="Helvetica Light"/>
        <w:color w:val="1F497D" w:themeColor="text2"/>
        <w:sz w:val="15"/>
        <w:szCs w:val="15"/>
      </w:rPr>
      <w:fldChar w:fldCharType="begin"/>
    </w:r>
    <w:r w:rsidRPr="00083FBA">
      <w:rPr>
        <w:rStyle w:val="PageNumber"/>
        <w:rFonts w:ascii="Helvetica Light" w:hAnsi="Helvetica Light"/>
        <w:color w:val="1F497D" w:themeColor="text2"/>
        <w:sz w:val="15"/>
        <w:szCs w:val="15"/>
      </w:rPr>
      <w:instrText xml:space="preserve">PAGE  </w:instrText>
    </w:r>
    <w:r w:rsidRPr="00083FBA">
      <w:rPr>
        <w:rStyle w:val="PageNumber"/>
        <w:rFonts w:ascii="Helvetica Light" w:hAnsi="Helvetica Light"/>
        <w:color w:val="1F497D" w:themeColor="text2"/>
        <w:sz w:val="15"/>
        <w:szCs w:val="15"/>
      </w:rPr>
      <w:fldChar w:fldCharType="separate"/>
    </w:r>
    <w:r w:rsidR="00281063">
      <w:rPr>
        <w:rStyle w:val="PageNumber"/>
        <w:rFonts w:ascii="Helvetica Light" w:hAnsi="Helvetica Light"/>
        <w:noProof/>
        <w:color w:val="1F497D" w:themeColor="text2"/>
        <w:sz w:val="15"/>
        <w:szCs w:val="15"/>
      </w:rPr>
      <w:t>1</w:t>
    </w:r>
    <w:r w:rsidRPr="00083FBA">
      <w:rPr>
        <w:rStyle w:val="PageNumber"/>
        <w:rFonts w:ascii="Helvetica Light" w:hAnsi="Helvetica Light"/>
        <w:color w:val="1F497D" w:themeColor="text2"/>
        <w:sz w:val="15"/>
        <w:szCs w:val="15"/>
      </w:rPr>
      <w:fldChar w:fldCharType="end"/>
    </w:r>
  </w:p>
  <w:p w14:paraId="7E8FAADF" w14:textId="77777777" w:rsidR="006C6B8D" w:rsidRDefault="006C6B8D" w:rsidP="00083FBA">
    <w:pPr>
      <w:pStyle w:val="Footer"/>
      <w:ind w:right="360"/>
      <w:rPr>
        <w:rFonts w:ascii="Helvetica Light" w:hAnsi="Helvetica Light"/>
        <w:color w:val="7F7F7F" w:themeColor="text1" w:themeTint="80"/>
        <w:sz w:val="16"/>
        <w:szCs w:val="16"/>
      </w:rPr>
    </w:pPr>
    <w:r>
      <w:rPr>
        <w:rFonts w:ascii="Helvetica Light" w:hAnsi="Helvetica Light"/>
        <w:color w:val="7F7F7F" w:themeColor="text1" w:themeTint="80"/>
        <w:sz w:val="16"/>
        <w:szCs w:val="16"/>
      </w:rPr>
      <w:t>November 2017</w:t>
    </w:r>
  </w:p>
  <w:p w14:paraId="689B2319" w14:textId="77777777" w:rsidR="006C6B8D" w:rsidRDefault="006C6B8D" w:rsidP="00083FBA">
    <w:pPr>
      <w:pStyle w:val="Footer"/>
      <w:ind w:right="360"/>
      <w:rPr>
        <w:rFonts w:ascii="Helvetica Light" w:hAnsi="Helvetica Light"/>
        <w:color w:val="7F7F7F" w:themeColor="text1" w:themeTint="80"/>
        <w:sz w:val="16"/>
        <w:szCs w:val="16"/>
      </w:rPr>
    </w:pPr>
  </w:p>
  <w:p w14:paraId="229E5A1D" w14:textId="77777777" w:rsidR="006C6B8D" w:rsidRDefault="006C6B8D" w:rsidP="00083FBA">
    <w:pPr>
      <w:pStyle w:val="Footer"/>
      <w:ind w:right="360"/>
      <w:rPr>
        <w:rFonts w:ascii="Helvetica Light" w:hAnsi="Helvetica Light"/>
        <w:color w:val="7F7F7F" w:themeColor="text1" w:themeTint="80"/>
        <w:sz w:val="16"/>
        <w:szCs w:val="16"/>
      </w:rPr>
    </w:pPr>
  </w:p>
  <w:p w14:paraId="2FF3D0D2" w14:textId="77777777" w:rsidR="00083FBA" w:rsidRDefault="006C6B8D" w:rsidP="00083FBA">
    <w:pPr>
      <w:pStyle w:val="Footer"/>
      <w:ind w:right="360"/>
      <w:rPr>
        <w:rFonts w:ascii="Helvetica Light" w:hAnsi="Helvetica Light"/>
        <w:color w:val="7F7F7F" w:themeColor="text1" w:themeTint="80"/>
        <w:sz w:val="16"/>
        <w:szCs w:val="16"/>
      </w:rPr>
    </w:pPr>
    <w:r>
      <w:rPr>
        <w:rFonts w:ascii="Arial" w:hAnsi="Arial" w:cs="Arial"/>
        <w:noProof/>
        <w:color w:val="000000"/>
        <w:sz w:val="32"/>
        <w:szCs w:val="32"/>
        <w:lang w:eastAsia="en-AU"/>
      </w:rPr>
      <w:drawing>
        <wp:anchor distT="0" distB="0" distL="114300" distR="114300" simplePos="0" relativeHeight="251659264" behindDoc="1" locked="0" layoutInCell="1" allowOverlap="1" wp14:anchorId="6BCF623A" wp14:editId="0DF83B8B">
          <wp:simplePos x="0" y="0"/>
          <wp:positionH relativeFrom="column">
            <wp:posOffset>-547284</wp:posOffset>
          </wp:positionH>
          <wp:positionV relativeFrom="paragraph">
            <wp:posOffset>-789497</wp:posOffset>
          </wp:positionV>
          <wp:extent cx="7388418" cy="1250547"/>
          <wp:effectExtent l="0" t="0" r="3175" b="6985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77FA7526-6641-4B1F-AEE1-397B0E4C14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170434 Forest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8418" cy="12505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9ECA4D" w14:textId="77777777" w:rsidR="006C6B8D" w:rsidRPr="00083FBA" w:rsidRDefault="006C6B8D" w:rsidP="00083FBA">
    <w:pPr>
      <w:pStyle w:val="Footer"/>
      <w:ind w:right="360"/>
      <w:rPr>
        <w:rFonts w:ascii="Helvetica Light" w:hAnsi="Helvetica Light"/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F7915" w14:textId="77777777" w:rsidR="00A10F7F" w:rsidRDefault="00A10F7F" w:rsidP="00A11D6A">
      <w:pPr>
        <w:spacing w:after="0" w:line="240" w:lineRule="auto"/>
      </w:pPr>
      <w:r>
        <w:separator/>
      </w:r>
    </w:p>
  </w:footnote>
  <w:footnote w:type="continuationSeparator" w:id="0">
    <w:p w14:paraId="7A55E54F" w14:textId="77777777" w:rsidR="00A10F7F" w:rsidRDefault="00A10F7F" w:rsidP="00A11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3C15" w14:textId="77777777" w:rsidR="009670F8" w:rsidRDefault="009670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DEA6D4F" wp14:editId="15703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1596283838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2AAF2C41-0B79-4A14-AB11-4908A4309049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0AFB0" w14:textId="77777777" w:rsidR="009670F8" w:rsidRPr="009670F8" w:rsidRDefault="009670F8" w:rsidP="009670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670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A6D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5pt;height:31.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" filled="f" stroked="f">
              <v:textbox style="mso-fit-shape-to-text:t" inset="0,15pt,0,0">
                <w:txbxContent>
                  <w:p w14:paraId="61A0AFB0" w14:textId="77777777" w:rsidR="009670F8" w:rsidRPr="009670F8" w:rsidRDefault="009670F8" w:rsidP="009670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670F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D8644" w14:textId="77777777" w:rsidR="005A062C" w:rsidRDefault="009670F8">
    <w:pPr>
      <w:pStyle w:val="Header"/>
    </w:pPr>
    <w:r>
      <w:rPr>
        <w:noProof/>
        <w:color w:val="000000"/>
        <w:sz w:val="20"/>
        <w:szCs w:val="20"/>
        <w:lang w:eastAsia="en-AU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DC81B92" wp14:editId="50D65F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913803966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49ED96A9-3B46-4492-B68D-6CE89F62B217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9FB0D" w14:textId="77777777" w:rsidR="009670F8" w:rsidRPr="009670F8" w:rsidRDefault="009670F8" w:rsidP="009670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670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81B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5pt;height:31.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" filled="f" stroked="f">
              <v:textbox style="mso-fit-shape-to-text:t" inset="0,15pt,0,0">
                <w:txbxContent>
                  <w:p w14:paraId="24A9FB0D" w14:textId="77777777" w:rsidR="009670F8" w:rsidRPr="009670F8" w:rsidRDefault="009670F8" w:rsidP="009670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670F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062C">
      <w:rPr>
        <w:noProof/>
        <w:color w:val="000000"/>
        <w:sz w:val="20"/>
        <w:szCs w:val="20"/>
        <w:lang w:eastAsia="en-AU"/>
      </w:rPr>
      <w:drawing>
        <wp:anchor distT="0" distB="0" distL="114300" distR="114300" simplePos="0" relativeHeight="251661312" behindDoc="1" locked="0" layoutInCell="1" allowOverlap="1" wp14:anchorId="4B19579C" wp14:editId="2642CD6C">
          <wp:simplePos x="0" y="0"/>
          <wp:positionH relativeFrom="column">
            <wp:posOffset>-493041</wp:posOffset>
          </wp:positionH>
          <wp:positionV relativeFrom="paragraph">
            <wp:posOffset>-639223</wp:posOffset>
          </wp:positionV>
          <wp:extent cx="7331954" cy="1241484"/>
          <wp:effectExtent l="0" t="0" r="2540" b="0"/>
          <wp:wrapNone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F5FA822B-1624-41E2-BC92-6CFCCBAF429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70434 Forest header.ps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1954" cy="1241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EC8E" w14:textId="77777777" w:rsidR="009670F8" w:rsidRDefault="009670F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10E957" wp14:editId="2ED457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2450" cy="400050"/>
              <wp:effectExtent l="0" t="0" r="0" b="0"/>
              <wp:wrapNone/>
              <wp:docPr id="1562157372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9708A9D5-B599-4A68-9498-5D9A48941CDD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059B32" w14:textId="77777777" w:rsidR="009670F8" w:rsidRPr="009670F8" w:rsidRDefault="009670F8" w:rsidP="009670F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9670F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0E9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5pt;height:31.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" filled="f" stroked="f">
              <v:textbox style="mso-fit-shape-to-text:t" inset="0,15pt,0,0">
                <w:txbxContent>
                  <w:p w14:paraId="2E059B32" w14:textId="77777777" w:rsidR="009670F8" w:rsidRPr="009670F8" w:rsidRDefault="009670F8" w:rsidP="009670F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9670F8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18"/>
    <w:rsid w:val="000041CF"/>
    <w:rsid w:val="000100CF"/>
    <w:rsid w:val="000222D2"/>
    <w:rsid w:val="00024285"/>
    <w:rsid w:val="00030FA8"/>
    <w:rsid w:val="00051D32"/>
    <w:rsid w:val="00060075"/>
    <w:rsid w:val="000753FF"/>
    <w:rsid w:val="0008000A"/>
    <w:rsid w:val="00083FBA"/>
    <w:rsid w:val="000A08BA"/>
    <w:rsid w:val="000A5724"/>
    <w:rsid w:val="000B2D47"/>
    <w:rsid w:val="000B6487"/>
    <w:rsid w:val="000B7D1D"/>
    <w:rsid w:val="000C1776"/>
    <w:rsid w:val="000C2C06"/>
    <w:rsid w:val="000C416B"/>
    <w:rsid w:val="000C4A4B"/>
    <w:rsid w:val="000D20F9"/>
    <w:rsid w:val="000D732B"/>
    <w:rsid w:val="000F25BE"/>
    <w:rsid w:val="000F4318"/>
    <w:rsid w:val="000F531D"/>
    <w:rsid w:val="0010218C"/>
    <w:rsid w:val="00103A8A"/>
    <w:rsid w:val="00104644"/>
    <w:rsid w:val="001076E3"/>
    <w:rsid w:val="001109F5"/>
    <w:rsid w:val="00121B9B"/>
    <w:rsid w:val="00177EF5"/>
    <w:rsid w:val="001C095D"/>
    <w:rsid w:val="001F74B6"/>
    <w:rsid w:val="00216773"/>
    <w:rsid w:val="0023095E"/>
    <w:rsid w:val="002715D7"/>
    <w:rsid w:val="00281063"/>
    <w:rsid w:val="00287B0B"/>
    <w:rsid w:val="0029511D"/>
    <w:rsid w:val="00297F29"/>
    <w:rsid w:val="002A7629"/>
    <w:rsid w:val="002C5547"/>
    <w:rsid w:val="002C59FB"/>
    <w:rsid w:val="002E1761"/>
    <w:rsid w:val="002E29B6"/>
    <w:rsid w:val="002F024F"/>
    <w:rsid w:val="002F03F5"/>
    <w:rsid w:val="003106DA"/>
    <w:rsid w:val="00312347"/>
    <w:rsid w:val="00323C78"/>
    <w:rsid w:val="003278C7"/>
    <w:rsid w:val="00327C33"/>
    <w:rsid w:val="00330158"/>
    <w:rsid w:val="003345FF"/>
    <w:rsid w:val="0034061B"/>
    <w:rsid w:val="00343EE8"/>
    <w:rsid w:val="00357C0A"/>
    <w:rsid w:val="00360212"/>
    <w:rsid w:val="00367396"/>
    <w:rsid w:val="003826DC"/>
    <w:rsid w:val="0038588D"/>
    <w:rsid w:val="00393C86"/>
    <w:rsid w:val="0039462C"/>
    <w:rsid w:val="00396761"/>
    <w:rsid w:val="00396ADC"/>
    <w:rsid w:val="003A3BBC"/>
    <w:rsid w:val="003A5355"/>
    <w:rsid w:val="003C0360"/>
    <w:rsid w:val="003C1085"/>
    <w:rsid w:val="003C14BC"/>
    <w:rsid w:val="003C3781"/>
    <w:rsid w:val="003D6079"/>
    <w:rsid w:val="003E357A"/>
    <w:rsid w:val="00406F1F"/>
    <w:rsid w:val="00417E9E"/>
    <w:rsid w:val="00426AAC"/>
    <w:rsid w:val="00432E86"/>
    <w:rsid w:val="00447D3C"/>
    <w:rsid w:val="004556E6"/>
    <w:rsid w:val="00475ED3"/>
    <w:rsid w:val="004A7559"/>
    <w:rsid w:val="004B0155"/>
    <w:rsid w:val="004D0BA0"/>
    <w:rsid w:val="004E0EFA"/>
    <w:rsid w:val="004E4063"/>
    <w:rsid w:val="004F31F3"/>
    <w:rsid w:val="005018BA"/>
    <w:rsid w:val="005147EF"/>
    <w:rsid w:val="00531443"/>
    <w:rsid w:val="00540BF7"/>
    <w:rsid w:val="005473DD"/>
    <w:rsid w:val="005643DE"/>
    <w:rsid w:val="00571244"/>
    <w:rsid w:val="005757C3"/>
    <w:rsid w:val="0057666D"/>
    <w:rsid w:val="00587300"/>
    <w:rsid w:val="005A062C"/>
    <w:rsid w:val="005B424C"/>
    <w:rsid w:val="005C6DD6"/>
    <w:rsid w:val="005C7A2C"/>
    <w:rsid w:val="005D310F"/>
    <w:rsid w:val="005E244B"/>
    <w:rsid w:val="005E7BC8"/>
    <w:rsid w:val="006204A9"/>
    <w:rsid w:val="00624068"/>
    <w:rsid w:val="00631E30"/>
    <w:rsid w:val="00633FD9"/>
    <w:rsid w:val="00646E07"/>
    <w:rsid w:val="006473C7"/>
    <w:rsid w:val="00672381"/>
    <w:rsid w:val="006957C6"/>
    <w:rsid w:val="006A66A0"/>
    <w:rsid w:val="006B1661"/>
    <w:rsid w:val="006B5952"/>
    <w:rsid w:val="006C3878"/>
    <w:rsid w:val="006C6B8D"/>
    <w:rsid w:val="006D5D84"/>
    <w:rsid w:val="006E2782"/>
    <w:rsid w:val="006F16C8"/>
    <w:rsid w:val="006F5008"/>
    <w:rsid w:val="006F61F9"/>
    <w:rsid w:val="007014D2"/>
    <w:rsid w:val="00710786"/>
    <w:rsid w:val="00716B0A"/>
    <w:rsid w:val="00726327"/>
    <w:rsid w:val="007318A2"/>
    <w:rsid w:val="00732DB7"/>
    <w:rsid w:val="00734EF7"/>
    <w:rsid w:val="00736166"/>
    <w:rsid w:val="00737A88"/>
    <w:rsid w:val="00742BD5"/>
    <w:rsid w:val="00774AE7"/>
    <w:rsid w:val="0078035C"/>
    <w:rsid w:val="007A0023"/>
    <w:rsid w:val="007A44CC"/>
    <w:rsid w:val="007B6B8F"/>
    <w:rsid w:val="007D4140"/>
    <w:rsid w:val="0081308C"/>
    <w:rsid w:val="0082558B"/>
    <w:rsid w:val="008532A2"/>
    <w:rsid w:val="008747A5"/>
    <w:rsid w:val="00890D90"/>
    <w:rsid w:val="008C36B4"/>
    <w:rsid w:val="008D357E"/>
    <w:rsid w:val="008F1AD5"/>
    <w:rsid w:val="008F4516"/>
    <w:rsid w:val="0091020A"/>
    <w:rsid w:val="009210E6"/>
    <w:rsid w:val="00934E04"/>
    <w:rsid w:val="00935ABB"/>
    <w:rsid w:val="0095406B"/>
    <w:rsid w:val="009670F8"/>
    <w:rsid w:val="0098171C"/>
    <w:rsid w:val="0099794A"/>
    <w:rsid w:val="009A1037"/>
    <w:rsid w:val="009B425E"/>
    <w:rsid w:val="009C0399"/>
    <w:rsid w:val="009F00A1"/>
    <w:rsid w:val="009F4614"/>
    <w:rsid w:val="00A10F7F"/>
    <w:rsid w:val="00A11D6A"/>
    <w:rsid w:val="00A26EBD"/>
    <w:rsid w:val="00A62786"/>
    <w:rsid w:val="00A6618A"/>
    <w:rsid w:val="00A6629C"/>
    <w:rsid w:val="00A86BBB"/>
    <w:rsid w:val="00A91CCF"/>
    <w:rsid w:val="00A97448"/>
    <w:rsid w:val="00AC77AC"/>
    <w:rsid w:val="00AC79FF"/>
    <w:rsid w:val="00AD4D5B"/>
    <w:rsid w:val="00AE0B39"/>
    <w:rsid w:val="00AE4973"/>
    <w:rsid w:val="00AF7AC1"/>
    <w:rsid w:val="00B01F59"/>
    <w:rsid w:val="00B204CE"/>
    <w:rsid w:val="00B21436"/>
    <w:rsid w:val="00B26E50"/>
    <w:rsid w:val="00B30C59"/>
    <w:rsid w:val="00B359C7"/>
    <w:rsid w:val="00B468F2"/>
    <w:rsid w:val="00B55713"/>
    <w:rsid w:val="00B90675"/>
    <w:rsid w:val="00B94419"/>
    <w:rsid w:val="00B9798D"/>
    <w:rsid w:val="00BB0E3E"/>
    <w:rsid w:val="00BB41C9"/>
    <w:rsid w:val="00BD1473"/>
    <w:rsid w:val="00BD2135"/>
    <w:rsid w:val="00BE3314"/>
    <w:rsid w:val="00BE3520"/>
    <w:rsid w:val="00BE5FAE"/>
    <w:rsid w:val="00BF4DC5"/>
    <w:rsid w:val="00C165BF"/>
    <w:rsid w:val="00C303C5"/>
    <w:rsid w:val="00C568F2"/>
    <w:rsid w:val="00C6289A"/>
    <w:rsid w:val="00C63725"/>
    <w:rsid w:val="00C66A9B"/>
    <w:rsid w:val="00C67B6E"/>
    <w:rsid w:val="00CC490F"/>
    <w:rsid w:val="00CD2741"/>
    <w:rsid w:val="00CD2E57"/>
    <w:rsid w:val="00CE1F5A"/>
    <w:rsid w:val="00CE49A3"/>
    <w:rsid w:val="00CF2DA3"/>
    <w:rsid w:val="00D0172E"/>
    <w:rsid w:val="00D04D30"/>
    <w:rsid w:val="00D12B18"/>
    <w:rsid w:val="00D14CF8"/>
    <w:rsid w:val="00D31018"/>
    <w:rsid w:val="00D40742"/>
    <w:rsid w:val="00D50748"/>
    <w:rsid w:val="00D60AA8"/>
    <w:rsid w:val="00D6579A"/>
    <w:rsid w:val="00D65AB0"/>
    <w:rsid w:val="00D72993"/>
    <w:rsid w:val="00D825E5"/>
    <w:rsid w:val="00D84620"/>
    <w:rsid w:val="00D96270"/>
    <w:rsid w:val="00DC33D6"/>
    <w:rsid w:val="00DE70AE"/>
    <w:rsid w:val="00DE79CB"/>
    <w:rsid w:val="00DF18A5"/>
    <w:rsid w:val="00DF349E"/>
    <w:rsid w:val="00E13DFC"/>
    <w:rsid w:val="00E32CFA"/>
    <w:rsid w:val="00E34508"/>
    <w:rsid w:val="00E3633B"/>
    <w:rsid w:val="00E447A8"/>
    <w:rsid w:val="00E6746F"/>
    <w:rsid w:val="00E676F7"/>
    <w:rsid w:val="00E762AF"/>
    <w:rsid w:val="00E762C0"/>
    <w:rsid w:val="00E7658D"/>
    <w:rsid w:val="00E861B8"/>
    <w:rsid w:val="00E86FB7"/>
    <w:rsid w:val="00EB65A8"/>
    <w:rsid w:val="00EB6ED9"/>
    <w:rsid w:val="00EC7108"/>
    <w:rsid w:val="00F02522"/>
    <w:rsid w:val="00F147F2"/>
    <w:rsid w:val="00F27196"/>
    <w:rsid w:val="00F474E5"/>
    <w:rsid w:val="00F523B9"/>
    <w:rsid w:val="00F52B76"/>
    <w:rsid w:val="00F55E32"/>
    <w:rsid w:val="00F5633E"/>
    <w:rsid w:val="00F71D48"/>
    <w:rsid w:val="00F74135"/>
    <w:rsid w:val="00F74D37"/>
    <w:rsid w:val="00F81B07"/>
    <w:rsid w:val="00F87C03"/>
    <w:rsid w:val="00FA5881"/>
    <w:rsid w:val="00FB63A0"/>
    <w:rsid w:val="00FD0955"/>
    <w:rsid w:val="00FD4A77"/>
    <w:rsid w:val="00FD50B4"/>
    <w:rsid w:val="00FE5FF1"/>
    <w:rsid w:val="00FF024E"/>
    <w:rsid w:val="00FF571A"/>
    <w:rsid w:val="02593EC9"/>
    <w:rsid w:val="06143EF9"/>
    <w:rsid w:val="08726C70"/>
    <w:rsid w:val="0873101C"/>
    <w:rsid w:val="0E8DD66D"/>
    <w:rsid w:val="10C6CC96"/>
    <w:rsid w:val="158399AA"/>
    <w:rsid w:val="181775EE"/>
    <w:rsid w:val="1AE2E3BB"/>
    <w:rsid w:val="1C2ED5F4"/>
    <w:rsid w:val="1DC240DC"/>
    <w:rsid w:val="1DFAC037"/>
    <w:rsid w:val="1ED7AE6C"/>
    <w:rsid w:val="25367162"/>
    <w:rsid w:val="287F0657"/>
    <w:rsid w:val="2D86585F"/>
    <w:rsid w:val="2E245F73"/>
    <w:rsid w:val="33133082"/>
    <w:rsid w:val="348EAEF4"/>
    <w:rsid w:val="3B6925DD"/>
    <w:rsid w:val="41A30F8B"/>
    <w:rsid w:val="49F9D507"/>
    <w:rsid w:val="4F63AFF6"/>
    <w:rsid w:val="50C35296"/>
    <w:rsid w:val="5155E9DB"/>
    <w:rsid w:val="530CE05F"/>
    <w:rsid w:val="538905D3"/>
    <w:rsid w:val="53B8583E"/>
    <w:rsid w:val="56458C12"/>
    <w:rsid w:val="59907117"/>
    <w:rsid w:val="65383F47"/>
    <w:rsid w:val="7048CFB4"/>
    <w:rsid w:val="7278FD19"/>
    <w:rsid w:val="76700BD9"/>
    <w:rsid w:val="79833BC6"/>
    <w:rsid w:val="798EE889"/>
    <w:rsid w:val="7B6DA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0DCE"/>
  <w15:docId w15:val="{AAC084BA-3581-4544-886B-FF17A3B6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31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4318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0F4318"/>
    <w:pPr>
      <w:spacing w:line="28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0F4318"/>
    <w:pPr>
      <w:spacing w:line="22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0F4318"/>
    <w:rPr>
      <w:color w:val="0000FF" w:themeColor="hyperlink"/>
      <w:u w:val="single"/>
    </w:rPr>
  </w:style>
  <w:style w:type="character" w:customStyle="1" w:styleId="A5">
    <w:name w:val="A5"/>
    <w:uiPriority w:val="99"/>
    <w:rsid w:val="005147EF"/>
    <w:rPr>
      <w:rFonts w:cs="Myriad Pro Light"/>
      <w:color w:val="000000"/>
      <w:sz w:val="18"/>
      <w:szCs w:val="18"/>
    </w:rPr>
  </w:style>
  <w:style w:type="paragraph" w:customStyle="1" w:styleId="BodyText1">
    <w:name w:val="Body Text1"/>
    <w:basedOn w:val="Normal"/>
    <w:qFormat/>
    <w:rsid w:val="000C416B"/>
    <w:pPr>
      <w:spacing w:after="0"/>
    </w:pPr>
    <w:rPr>
      <w:rFonts w:ascii="Helvetica Light" w:hAnsi="Helvetica Light" w:cs="¿ÌA]ˇ"/>
      <w:color w:val="231F20"/>
      <w:sz w:val="18"/>
      <w:szCs w:val="18"/>
      <w:lang w:val="en-US"/>
    </w:rPr>
  </w:style>
  <w:style w:type="paragraph" w:customStyle="1" w:styleId="Header3">
    <w:name w:val="Header 3"/>
    <w:basedOn w:val="Pa3"/>
    <w:qFormat/>
    <w:rsid w:val="00A11D6A"/>
    <w:pPr>
      <w:spacing w:after="100" w:line="240" w:lineRule="auto"/>
    </w:pPr>
    <w:rPr>
      <w:rFonts w:ascii="Arial" w:hAnsi="Arial" w:cs="Arial"/>
      <w:b/>
      <w:bCs/>
      <w:color w:val="003399"/>
      <w:sz w:val="22"/>
      <w:szCs w:val="28"/>
    </w:rPr>
  </w:style>
  <w:style w:type="paragraph" w:customStyle="1" w:styleId="Header2">
    <w:name w:val="Header 2"/>
    <w:basedOn w:val="Normal"/>
    <w:qFormat/>
    <w:rsid w:val="00A11D6A"/>
    <w:pPr>
      <w:spacing w:line="240" w:lineRule="auto"/>
    </w:pPr>
    <w:rPr>
      <w:rFonts w:ascii="Arial" w:hAnsi="Arial" w:cs="Arial"/>
      <w:b/>
      <w:bCs/>
      <w:color w:val="003399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A11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6A"/>
  </w:style>
  <w:style w:type="paragraph" w:styleId="Footer">
    <w:name w:val="footer"/>
    <w:basedOn w:val="Normal"/>
    <w:link w:val="FooterChar"/>
    <w:uiPriority w:val="99"/>
    <w:unhideWhenUsed/>
    <w:rsid w:val="00A11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6A"/>
  </w:style>
  <w:style w:type="paragraph" w:customStyle="1" w:styleId="Header1">
    <w:name w:val="Header 1"/>
    <w:basedOn w:val="Normal"/>
    <w:qFormat/>
    <w:rsid w:val="00A11D6A"/>
    <w:pPr>
      <w:spacing w:line="240" w:lineRule="auto"/>
    </w:pPr>
    <w:rPr>
      <w:rFonts w:ascii="Arial" w:hAnsi="Arial" w:cs="Arial"/>
      <w:b/>
      <w:color w:val="E36C0A" w:themeColor="accent6" w:themeShade="BF"/>
      <w:sz w:val="44"/>
    </w:rPr>
  </w:style>
  <w:style w:type="character" w:styleId="PageNumber">
    <w:name w:val="page number"/>
    <w:basedOn w:val="DefaultParagraphFont"/>
    <w:uiPriority w:val="99"/>
    <w:semiHidden/>
    <w:unhideWhenUsed/>
    <w:rsid w:val="00083FBA"/>
  </w:style>
  <w:style w:type="paragraph" w:styleId="NoSpacing">
    <w:name w:val="No Spacing"/>
    <w:uiPriority w:val="1"/>
    <w:qFormat/>
    <w:rsid w:val="00E7658D"/>
    <w:pPr>
      <w:spacing w:after="0" w:line="240" w:lineRule="auto"/>
    </w:pPr>
  </w:style>
  <w:style w:type="paragraph" w:styleId="Revision">
    <w:name w:val="Revision"/>
    <w:hidden/>
    <w:uiPriority w:val="99"/>
    <w:semiHidden/>
    <w:rsid w:val="000C17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B2D4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C7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7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7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7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8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nicola.mincham@dbca.wa.gov.au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3333BFCC4E48919904E382E2F86D" ma:contentTypeVersion="11" ma:contentTypeDescription="Create a new document." ma:contentTypeScope="" ma:versionID="9ccffc88da2f8b8eaeb62b8f75df3d19">
  <xsd:schema xmlns:xsd="http://www.w3.org/2001/XMLSchema" xmlns:xs="http://www.w3.org/2001/XMLSchema" xmlns:p="http://schemas.microsoft.com/office/2006/metadata/properties" xmlns:ns2="a66a7b03-4412-4a4a-aa82-97583b51e0f0" xmlns:ns3="7ba14e37-9aa9-4039-87a3-c66240fd0a6e" targetNamespace="http://schemas.microsoft.com/office/2006/metadata/properties" ma:root="true" ma:fieldsID="c2135fd9e2d832668f015c282832fc03" ns2:_="" ns3:_="">
    <xsd:import namespace="a66a7b03-4412-4a4a-aa82-97583b51e0f0"/>
    <xsd:import namespace="7ba14e37-9aa9-4039-87a3-c66240fd0a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a7b03-4412-4a4a-aa82-97583b51e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14e37-9aa9-4039-87a3-c66240fd0a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A9529-5AA5-4210-AF40-D0D92967F5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2FA03B-53EE-4EF5-B110-A292ABED2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BF4C5-7098-442A-B6C4-CD6390316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a7b03-4412-4a4a-aa82-97583b51e0f0"/>
    <ds:schemaRef ds:uri="7ba14e37-9aa9-4039-87a3-c66240fd0a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DC5C0-0FE1-481B-98F7-5C08A2EF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Environment and Conservation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Emmerson, Lauren</dc:creator>
  <cp:keywords/>
  <cp:lastModifiedBy>Lisa Ingram</cp:lastModifiedBy>
  <cp:revision>2</cp:revision>
  <cp:lastPrinted>2015-12-22T12:06:00Z</cp:lastPrinted>
  <dcterms:created xsi:type="dcterms:W3CDTF">2026-08-14T06:01:00Z</dcterms:created>
  <dcterms:modified xsi:type="dcterms:W3CDTF">2026-08-14T06:01:00Z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0x0101003B253333BFCC4E48919904E382E2F86D</vt:lpwstr>
  </property>
  <property fmtid="{D5CDD505-2E9C-101B-9397-08002B2CF9AE}" pid="3" name="Order">
    <vt:r8>71800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ClassificationContentMarkingHeaderShapeIds">
    <vt:lpwstr>5d1ca13c,5f255bbe,36778abe</vt:lpwstr>
  </property>
  <property fmtid="{D5CDD505-2E9C-101B-9397-08002B2CF9AE}" pid="7" name="ClassificationContentMarkingHeaderFontProps">
    <vt:lpwstr>#000000,12,Calibri</vt:lpwstr>
  </property>
  <property fmtid="{D5CDD505-2E9C-101B-9397-08002B2CF9AE}" pid="8" name="ClassificationContentMarkingHeaderText">
    <vt:lpwstr>OFFICIAL</vt:lpwstr>
  </property>
  <property fmtid="{D5CDD505-2E9C-101B-9397-08002B2CF9AE}" pid="9" name="MSIP_Label_5f94d288-962f-4e59-8c13-85df3f432bba_Enabled">
    <vt:lpwstr>true</vt:lpwstr>
  </property>
  <property fmtid="{D5CDD505-2E9C-101B-9397-08002B2CF9AE}" pid="10" name="MSIP_Label_5f94d288-962f-4e59-8c13-85df3f432bba_SetDate">
    <vt:lpwstr>2024-12-10T01:38:13Z</vt:lpwstr>
  </property>
  <property fmtid="{D5CDD505-2E9C-101B-9397-08002B2CF9AE}" pid="11" name="MSIP_Label_5f94d288-962f-4e59-8c13-85df3f432bba_Method">
    <vt:lpwstr>Standard</vt:lpwstr>
  </property>
  <property fmtid="{D5CDD505-2E9C-101B-9397-08002B2CF9AE}" pid="12" name="MSIP_Label_5f94d288-962f-4e59-8c13-85df3f432bba_Name">
    <vt:lpwstr>OFFICIAL</vt:lpwstr>
  </property>
  <property fmtid="{D5CDD505-2E9C-101B-9397-08002B2CF9AE}" pid="13" name="MSIP_Label_5f94d288-962f-4e59-8c13-85df3f432bba_SiteId">
    <vt:lpwstr>7b934664-cdcf-4e28-a3ee-1a5bcca0a1b6</vt:lpwstr>
  </property>
  <property fmtid="{D5CDD505-2E9C-101B-9397-08002B2CF9AE}" pid="14" name="MSIP_Label_5f94d288-962f-4e59-8c13-85df3f432bba_ActionId">
    <vt:lpwstr>272070d3-5370-4d85-a1ae-c289276c2916</vt:lpwstr>
  </property>
  <property fmtid="{D5CDD505-2E9C-101B-9397-08002B2CF9AE}" pid="15" name="MSIP_Label_5f94d288-962f-4e59-8c13-85df3f432bba_ContentBits">
    <vt:lpwstr>1</vt:lpwstr>
  </property>
</Properties>
</file>